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66" w:rsidRPr="00545CE5" w:rsidRDefault="00185D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CE5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>COMUNE DI TRADATE (VA)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DELL’ATTO DI NOTORIETA’ 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(art. 46 e 47 – D.P.R. 28 dicembre 2000, n. 445)</w:t>
      </w:r>
    </w:p>
    <w:p w:rsidR="00891866" w:rsidRPr="00545CE5" w:rsidRDefault="008918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616DE3">
        <w:rPr>
          <w:rFonts w:ascii="Times New Roman" w:hAnsi="Times New Roman" w:cs="Times New Roman"/>
          <w:sz w:val="24"/>
          <w:szCs w:val="24"/>
        </w:rPr>
        <w:t>……………</w:t>
      </w:r>
      <w:r w:rsidRPr="00545C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..................................................................................................................…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545CE5">
        <w:rPr>
          <w:rFonts w:ascii="Times New Roman" w:hAnsi="Times New Roman" w:cs="Times New Roman"/>
          <w:sz w:val="24"/>
          <w:szCs w:val="24"/>
        </w:rPr>
        <w:t>a</w:t>
      </w:r>
      <w:r w:rsidRPr="00545CE5">
        <w:rPr>
          <w:rFonts w:ascii="Times New Roman" w:hAnsi="Times New Roman" w:cs="Times New Roman"/>
          <w:sz w:val="24"/>
          <w:szCs w:val="24"/>
        </w:rPr>
        <w:t xml:space="preserve"> ….............</w:t>
      </w:r>
      <w:r w:rsidR="00616DE3">
        <w:rPr>
          <w:rFonts w:ascii="Times New Roman" w:hAnsi="Times New Roman" w:cs="Times New Roman"/>
          <w:sz w:val="24"/>
          <w:szCs w:val="24"/>
        </w:rPr>
        <w:t>..</w:t>
      </w:r>
      <w:r w:rsidRPr="00545CE5">
        <w:rPr>
          <w:rFonts w:ascii="Times New Roman" w:hAnsi="Times New Roman" w:cs="Times New Roman"/>
          <w:sz w:val="24"/>
          <w:szCs w:val="24"/>
        </w:rPr>
        <w:t>.</w:t>
      </w:r>
      <w:r w:rsidR="00616DE3">
        <w:rPr>
          <w:rFonts w:ascii="Times New Roman" w:hAnsi="Times New Roman" w:cs="Times New Roman"/>
          <w:sz w:val="24"/>
          <w:szCs w:val="24"/>
        </w:rPr>
        <w:t>...</w:t>
      </w:r>
      <w:r w:rsidRPr="00545CE5">
        <w:rPr>
          <w:rFonts w:ascii="Times New Roman" w:hAnsi="Times New Roman" w:cs="Times New Roman"/>
          <w:sz w:val="24"/>
          <w:szCs w:val="24"/>
        </w:rPr>
        <w:t>..................</w:t>
      </w:r>
      <w:r w:rsidR="00616DE3">
        <w:rPr>
          <w:rFonts w:ascii="Times New Roman" w:hAnsi="Times New Roman" w:cs="Times New Roman"/>
          <w:sz w:val="24"/>
          <w:szCs w:val="24"/>
        </w:rPr>
        <w:t>.....</w:t>
      </w:r>
      <w:r w:rsidRPr="00545CE5">
        <w:rPr>
          <w:rFonts w:ascii="Times New Roman" w:hAnsi="Times New Roman" w:cs="Times New Roman"/>
          <w:sz w:val="24"/>
          <w:szCs w:val="24"/>
        </w:rPr>
        <w:t>.......... in via ….....</w:t>
      </w:r>
      <w:r w:rsidR="00616DE3">
        <w:rPr>
          <w:rFonts w:ascii="Times New Roman" w:hAnsi="Times New Roman" w:cs="Times New Roman"/>
          <w:sz w:val="24"/>
          <w:szCs w:val="24"/>
        </w:rPr>
        <w:t>.........</w:t>
      </w:r>
      <w:r w:rsidRPr="00545CE5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891866" w:rsidRPr="00545CE5" w:rsidRDefault="00545CE5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Arial" w:hAnsi="Times New Roman" w:cs="Times New Roman"/>
          <w:color w:val="000000"/>
          <w:sz w:val="24"/>
          <w:szCs w:val="24"/>
        </w:rPr>
        <w:t>l'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art. 1, comma 10) lettera z) del DPCM 14.01.2021;</w:t>
      </w:r>
    </w:p>
    <w:p w:rsidR="00891866" w:rsidRDefault="00545CE5">
      <w:pPr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eastAsia="Tahoma;Tahom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il Protocollo di svolgimento dei concorsi pubblici di cui all'art. 1 comma 10 lettera z) del DPCM 14.01.2021 del Dipartimento della Funzione Pubblica – Ufficio per i concorsi e il reclutamento- prot. n. 7293 del 03.02.2021</w:t>
      </w:r>
      <w:r w:rsidR="00875290">
        <w:rPr>
          <w:rFonts w:ascii="Times New Roman" w:eastAsia="Tahoma;Tahoma" w:hAnsi="Times New Roman" w:cs="Times New Roman"/>
          <w:color w:val="000000"/>
          <w:sz w:val="24"/>
          <w:szCs w:val="24"/>
        </w:rPr>
        <w:t>;</w:t>
      </w:r>
    </w:p>
    <w:p w:rsidR="008C6253" w:rsidRDefault="008C6253">
      <w:pPr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>
        <w:rPr>
          <w:rFonts w:ascii="Times New Roman" w:eastAsia="Tahoma;Tahoma" w:hAnsi="Times New Roman" w:cs="Times New Roman"/>
          <w:color w:val="000000"/>
          <w:sz w:val="24"/>
          <w:szCs w:val="24"/>
        </w:rPr>
        <w:t>Vista l’Ordinanza del Ministro della Salute del 25.05.2022;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</w:t>
      </w:r>
      <w:r w:rsidRPr="00545CE5">
        <w:rPr>
          <w:rFonts w:ascii="Times New Roman" w:hAnsi="Times New Roman" w:cs="Times New Roman"/>
          <w:sz w:val="24"/>
          <w:szCs w:val="24"/>
        </w:rPr>
        <w:t>onsapevole delle sanzioni penali, nel caso di dichiarazioni non veritiere e falsità negli atti, richiamate dall’art. 76 D.P.R. 445 del 28/12/2000</w:t>
      </w:r>
      <w:r w:rsidR="00875290">
        <w:rPr>
          <w:rFonts w:ascii="Times New Roman" w:hAnsi="Times New Roman" w:cs="Times New Roman"/>
          <w:sz w:val="24"/>
          <w:szCs w:val="24"/>
        </w:rPr>
        <w:t>;</w:t>
      </w:r>
    </w:p>
    <w:p w:rsidR="00891866" w:rsidRPr="00545CE5" w:rsidRDefault="00185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891866" w:rsidRPr="00545CE5" w:rsidRDefault="00185D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Ai fini dell’accesso e della permanenza nell'area </w:t>
      </w:r>
      <w:r w:rsidR="00681756">
        <w:rPr>
          <w:rFonts w:ascii="Times New Roman" w:hAnsi="Times New Roman" w:cs="Times New Roman"/>
          <w:color w:val="000000"/>
          <w:sz w:val="24"/>
          <w:szCs w:val="24"/>
        </w:rPr>
        <w:t>prevista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 per lo svolgimento </w:t>
      </w:r>
      <w:r w:rsidR="00681756">
        <w:rPr>
          <w:rFonts w:ascii="Times New Roman" w:hAnsi="Times New Roman" w:cs="Times New Roman"/>
          <w:color w:val="000000"/>
          <w:sz w:val="24"/>
          <w:szCs w:val="24"/>
        </w:rPr>
        <w:t xml:space="preserve">dei colloqui nell’ambito della procedura selettiva per l’assunzione – mediante mobilità tra enti – di n. 1 </w:t>
      </w:r>
      <w:r w:rsidR="00223385">
        <w:rPr>
          <w:rFonts w:ascii="Times New Roman" w:hAnsi="Times New Roman" w:cs="Times New Roman"/>
          <w:color w:val="000000"/>
          <w:sz w:val="24"/>
          <w:szCs w:val="24"/>
        </w:rPr>
        <w:t>Istruttore Amministrativo</w:t>
      </w:r>
      <w:r w:rsidR="007536F4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891866" w:rsidRPr="00545CE5" w:rsidRDefault="00185D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di non essere affetto da nessuno dei seguenti sintomi:</w:t>
      </w:r>
    </w:p>
    <w:p w:rsidR="00891866" w:rsidRPr="00545CE5" w:rsidRDefault="00185D8C">
      <w:pPr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a) temperatura superiore a 37,5°C e brividi;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b) tosse di recente comparsa;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c) difficoltà respiratoria;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d) perdita improvvisa dell’olfatto (anosmia) o diminuzione dell'olfatto (iposmia), perdita del gusto (ageusia) o alterazione del gusto (disgeusia);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e) mal di gola;</w:t>
      </w:r>
    </w:p>
    <w:p w:rsidR="00891866" w:rsidRPr="00545CE5" w:rsidRDefault="00891866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di non essere</w:t>
      </w:r>
      <w:r w:rsidR="00124891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 </w:t>
      </w: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sottoposto alla misura della quarantena o isolamento domiciliare fiduciario e/o al divieto di allontanamento dalla propria dimora/abitazione come misura di prevenzione della diffusione del contagio da COVID – 19;</w:t>
      </w: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di </w:t>
      </w:r>
      <w:r w:rsidRPr="00545CE5">
        <w:rPr>
          <w:rFonts w:ascii="Times New Roman" w:hAnsi="Times New Roman" w:cs="Times New Roman"/>
          <w:sz w:val="24"/>
          <w:szCs w:val="24"/>
        </w:rPr>
        <w:t xml:space="preserve"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resa.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>Data</w:t>
      </w:r>
      <w:r w:rsidR="00662E54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="00106F14">
        <w:rPr>
          <w:rFonts w:ascii="Times New Roman" w:hAnsi="Times New Roman" w:cs="Times New Roman"/>
          <w:sz w:val="24"/>
          <w:szCs w:val="24"/>
        </w:rPr>
        <w:t xml:space="preserve">  </w:t>
      </w:r>
      <w:r w:rsidR="00662E54">
        <w:rPr>
          <w:rFonts w:ascii="Times New Roman" w:hAnsi="Times New Roman" w:cs="Times New Roman"/>
          <w:sz w:val="24"/>
          <w:szCs w:val="24"/>
        </w:rPr>
        <w:t xml:space="preserve">  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="00662E5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1866" w:rsidRPr="00450740" w:rsidRDefault="00185D8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50740">
        <w:rPr>
          <w:rFonts w:ascii="Times New Roman" w:hAnsi="Times New Roman" w:cs="Times New Roman"/>
          <w:b/>
          <w:i/>
          <w:iCs/>
          <w:sz w:val="24"/>
          <w:szCs w:val="24"/>
        </w:rPr>
        <w:t>Ai fini della validità della presente dichiarazione deve essere allegata la fotocopia, non autenticata, del documento di identità del sottoscrittore.</w:t>
      </w:r>
    </w:p>
    <w:sectPr w:rsidR="00891866" w:rsidRPr="00450740" w:rsidSect="00545CE5">
      <w:pgSz w:w="11906" w:h="16838"/>
      <w:pgMar w:top="1135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;Taho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B2C1B"/>
    <w:multiLevelType w:val="multilevel"/>
    <w:tmpl w:val="6E0EA8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30CE0805"/>
    <w:multiLevelType w:val="multilevel"/>
    <w:tmpl w:val="A62A3D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866"/>
    <w:rsid w:val="00106F14"/>
    <w:rsid w:val="00124891"/>
    <w:rsid w:val="00185D8C"/>
    <w:rsid w:val="00223385"/>
    <w:rsid w:val="00450740"/>
    <w:rsid w:val="004F1AAF"/>
    <w:rsid w:val="00545CE5"/>
    <w:rsid w:val="00616DE3"/>
    <w:rsid w:val="00662E54"/>
    <w:rsid w:val="00681756"/>
    <w:rsid w:val="007536F4"/>
    <w:rsid w:val="00875290"/>
    <w:rsid w:val="00891866"/>
    <w:rsid w:val="008C6253"/>
    <w:rsid w:val="00B30672"/>
    <w:rsid w:val="00C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E05A"/>
  <w15:docId w15:val="{29EFE3B1-9B25-48AD-AB1B-7531394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enturyGothic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dc:description/>
  <cp:lastModifiedBy>Resp. Finanziario</cp:lastModifiedBy>
  <cp:revision>79</cp:revision>
  <cp:lastPrinted>2021-02-05T11:03:00Z</cp:lastPrinted>
  <dcterms:created xsi:type="dcterms:W3CDTF">2020-03-23T14:48:00Z</dcterms:created>
  <dcterms:modified xsi:type="dcterms:W3CDTF">2023-03-20T07:40:00Z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